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6190" w14:textId="77777777" w:rsidR="006534A8" w:rsidRPr="00D50160" w:rsidRDefault="006534A8" w:rsidP="00C56F2A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sz w:val="22"/>
          <w:szCs w:val="22"/>
        </w:rPr>
      </w:pPr>
      <w:r w:rsidRPr="002E601C">
        <w:rPr>
          <w:rStyle w:val="normaltextrun"/>
          <w:sz w:val="22"/>
          <w:szCs w:val="22"/>
        </w:rPr>
        <w:t>N</w:t>
      </w:r>
      <w:r w:rsidRPr="00D50160">
        <w:rPr>
          <w:rStyle w:val="normaltextrun"/>
          <w:sz w:val="22"/>
          <w:szCs w:val="22"/>
        </w:rPr>
        <w:t>a temelju članka 26. stavak 2. Zakona o predškolskom odgoju i obrazovanju (Narodne novine broj: 10/97., 107/07., 94/13. i 98/19) i članka 40. Statuta Dječjeg vrtića Krijesnica Gorjani, Upravno vijeće Dječjeg vrtića Krijesnica Gorjani 31. ožujka 2022. godine raspisuje</w:t>
      </w:r>
      <w:r w:rsidRPr="00D50160">
        <w:rPr>
          <w:rStyle w:val="eop"/>
          <w:sz w:val="22"/>
          <w:szCs w:val="22"/>
        </w:rPr>
        <w:t> </w:t>
      </w:r>
    </w:p>
    <w:p w14:paraId="23649773" w14:textId="77777777" w:rsidR="006534A8" w:rsidRPr="00D50160" w:rsidRDefault="006534A8" w:rsidP="00C56F2A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sz w:val="22"/>
          <w:szCs w:val="22"/>
        </w:rPr>
      </w:pPr>
      <w:r w:rsidRPr="00D50160">
        <w:rPr>
          <w:rStyle w:val="eop"/>
          <w:sz w:val="22"/>
          <w:szCs w:val="22"/>
        </w:rPr>
        <w:t> </w:t>
      </w:r>
    </w:p>
    <w:p w14:paraId="6512CADA" w14:textId="19BA6547" w:rsidR="006534A8" w:rsidRPr="00D50160" w:rsidRDefault="006534A8" w:rsidP="00C56F2A">
      <w:pPr>
        <w:pStyle w:val="paragraph"/>
        <w:spacing w:before="0" w:beforeAutospacing="0" w:after="0" w:afterAutospacing="0"/>
        <w:ind w:left="105" w:right="105"/>
        <w:jc w:val="center"/>
        <w:textAlignment w:val="baseline"/>
        <w:rPr>
          <w:sz w:val="22"/>
          <w:szCs w:val="22"/>
        </w:rPr>
      </w:pPr>
      <w:r w:rsidRPr="00D50160">
        <w:rPr>
          <w:rStyle w:val="normaltextrun"/>
          <w:b/>
          <w:bCs/>
          <w:sz w:val="22"/>
          <w:szCs w:val="22"/>
        </w:rPr>
        <w:t>JAVNI NATJEČAJ ZA PRIJEM U RADNI ODNOS</w:t>
      </w:r>
    </w:p>
    <w:p w14:paraId="1CFCF041" w14:textId="77777777" w:rsidR="006534A8" w:rsidRPr="00D50160" w:rsidRDefault="006534A8" w:rsidP="00C56F2A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sz w:val="22"/>
          <w:szCs w:val="22"/>
        </w:rPr>
      </w:pPr>
      <w:r w:rsidRPr="00D50160">
        <w:rPr>
          <w:rStyle w:val="eop"/>
          <w:sz w:val="22"/>
          <w:szCs w:val="22"/>
        </w:rPr>
        <w:t> </w:t>
      </w:r>
    </w:p>
    <w:p w14:paraId="2E99A609" w14:textId="77777777" w:rsidR="006534A8" w:rsidRPr="00D50160" w:rsidRDefault="006534A8" w:rsidP="00C56F2A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sz w:val="22"/>
          <w:szCs w:val="22"/>
        </w:rPr>
      </w:pPr>
      <w:r w:rsidRPr="00D50160">
        <w:rPr>
          <w:rStyle w:val="normaltextrun"/>
          <w:sz w:val="22"/>
          <w:szCs w:val="22"/>
        </w:rPr>
        <w:t>Na radno mjesto:</w:t>
      </w:r>
      <w:r w:rsidRPr="00D50160">
        <w:rPr>
          <w:rStyle w:val="eop"/>
          <w:sz w:val="22"/>
          <w:szCs w:val="22"/>
        </w:rPr>
        <w:t> </w:t>
      </w:r>
    </w:p>
    <w:p w14:paraId="5783787E" w14:textId="77777777" w:rsidR="006534A8" w:rsidRPr="00D50160" w:rsidRDefault="006534A8" w:rsidP="00C56F2A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sz w:val="22"/>
          <w:szCs w:val="22"/>
        </w:rPr>
      </w:pPr>
      <w:r w:rsidRPr="00D50160">
        <w:rPr>
          <w:rStyle w:val="eop"/>
          <w:sz w:val="22"/>
          <w:szCs w:val="22"/>
        </w:rPr>
        <w:t> </w:t>
      </w:r>
    </w:p>
    <w:p w14:paraId="69B24FB7" w14:textId="1B548877" w:rsidR="006534A8" w:rsidRPr="00D50160" w:rsidRDefault="006534A8" w:rsidP="00C56F2A">
      <w:pPr>
        <w:pStyle w:val="paragraph"/>
        <w:spacing w:before="0" w:beforeAutospacing="0" w:after="0" w:afterAutospacing="0"/>
        <w:ind w:left="105" w:right="105"/>
        <w:jc w:val="center"/>
        <w:textAlignment w:val="baseline"/>
        <w:rPr>
          <w:sz w:val="22"/>
          <w:szCs w:val="22"/>
        </w:rPr>
      </w:pPr>
      <w:r w:rsidRPr="00D50160">
        <w:rPr>
          <w:rStyle w:val="normaltextrun"/>
          <w:b/>
          <w:bCs/>
          <w:sz w:val="22"/>
          <w:szCs w:val="22"/>
        </w:rPr>
        <w:t>ODGOJITELJ/ICA</w:t>
      </w:r>
      <w:r w:rsidRPr="00D50160">
        <w:rPr>
          <w:rStyle w:val="normaltextrun"/>
          <w:sz w:val="22"/>
          <w:szCs w:val="22"/>
        </w:rPr>
        <w:t xml:space="preserve"> – 2 izvršitelja/</w:t>
      </w:r>
      <w:r w:rsidRPr="00D50160">
        <w:rPr>
          <w:rStyle w:val="spellingerror"/>
          <w:sz w:val="22"/>
          <w:szCs w:val="22"/>
        </w:rPr>
        <w:t>ice</w:t>
      </w:r>
      <w:r w:rsidRPr="00D50160">
        <w:rPr>
          <w:rStyle w:val="normaltextrun"/>
          <w:sz w:val="22"/>
          <w:szCs w:val="22"/>
        </w:rPr>
        <w:t xml:space="preserve">, na neodređeno </w:t>
      </w:r>
      <w:r w:rsidR="00AB2766">
        <w:rPr>
          <w:rStyle w:val="normaltextrun"/>
          <w:sz w:val="22"/>
          <w:szCs w:val="22"/>
        </w:rPr>
        <w:t xml:space="preserve">puno radno </w:t>
      </w:r>
      <w:r w:rsidRPr="00D50160">
        <w:rPr>
          <w:rStyle w:val="normaltextrun"/>
          <w:sz w:val="22"/>
          <w:szCs w:val="22"/>
        </w:rPr>
        <w:t>vrijeme</w:t>
      </w:r>
    </w:p>
    <w:p w14:paraId="78A9066E" w14:textId="77777777" w:rsidR="006534A8" w:rsidRPr="00D50160" w:rsidRDefault="006534A8" w:rsidP="00C56F2A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sz w:val="22"/>
          <w:szCs w:val="22"/>
        </w:rPr>
      </w:pPr>
      <w:r w:rsidRPr="00D50160">
        <w:rPr>
          <w:rStyle w:val="eop"/>
          <w:sz w:val="22"/>
          <w:szCs w:val="22"/>
        </w:rPr>
        <w:t> </w:t>
      </w:r>
    </w:p>
    <w:p w14:paraId="076899D5" w14:textId="77777777" w:rsidR="006534A8" w:rsidRPr="00D50160" w:rsidRDefault="006534A8" w:rsidP="00C56F2A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sz w:val="22"/>
          <w:szCs w:val="22"/>
        </w:rPr>
      </w:pPr>
      <w:r w:rsidRPr="00D50160">
        <w:rPr>
          <w:rStyle w:val="normaltextrun"/>
          <w:b/>
          <w:bCs/>
          <w:sz w:val="22"/>
          <w:szCs w:val="22"/>
        </w:rPr>
        <w:t>UVJETI:</w:t>
      </w:r>
      <w:r w:rsidRPr="00D50160">
        <w:rPr>
          <w:rStyle w:val="eop"/>
          <w:sz w:val="22"/>
          <w:szCs w:val="22"/>
        </w:rPr>
        <w:t> </w:t>
      </w:r>
    </w:p>
    <w:p w14:paraId="52E23B32" w14:textId="6BA5B410" w:rsidR="006534A8" w:rsidRPr="00D50160" w:rsidRDefault="006534A8" w:rsidP="00C56F2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 w:rsidRPr="00D50160">
        <w:rPr>
          <w:rStyle w:val="normaltextrun"/>
          <w:sz w:val="22"/>
          <w:szCs w:val="22"/>
        </w:rPr>
        <w:t xml:space="preserve">završen preddiplomski sveučilišni studij ili stručni studij </w:t>
      </w:r>
      <w:r w:rsidR="00A55021">
        <w:rPr>
          <w:rStyle w:val="normaltextrun"/>
          <w:sz w:val="22"/>
          <w:szCs w:val="22"/>
        </w:rPr>
        <w:t>odgovarajuće vrste</w:t>
      </w:r>
      <w:r w:rsidRPr="00D50160">
        <w:rPr>
          <w:rStyle w:val="normaltextrun"/>
          <w:sz w:val="22"/>
          <w:szCs w:val="22"/>
        </w:rPr>
        <w:t xml:space="preserve">, odnosno studij </w:t>
      </w:r>
      <w:r w:rsidR="00A55021">
        <w:rPr>
          <w:rStyle w:val="normaltextrun"/>
          <w:sz w:val="22"/>
          <w:szCs w:val="22"/>
        </w:rPr>
        <w:t>odgovarajuće vrste</w:t>
      </w:r>
      <w:r w:rsidRPr="00D50160">
        <w:rPr>
          <w:rStyle w:val="normaltextrun"/>
          <w:sz w:val="22"/>
          <w:szCs w:val="22"/>
        </w:rPr>
        <w:t xml:space="preserve"> kojim je stečena viša stručna sprema u skladu s ranijim propisima</w:t>
      </w:r>
      <w:r w:rsidR="00A55021">
        <w:rPr>
          <w:rStyle w:val="normaltextrun"/>
          <w:sz w:val="22"/>
          <w:szCs w:val="22"/>
        </w:rPr>
        <w:t xml:space="preserve">, kao i </w:t>
      </w:r>
      <w:r w:rsidRPr="00D50160">
        <w:rPr>
          <w:rStyle w:val="normaltextrun"/>
          <w:sz w:val="22"/>
          <w:szCs w:val="22"/>
        </w:rPr>
        <w:t xml:space="preserve">završen sveučilišni diplomski studij ili specijalistički studij </w:t>
      </w:r>
      <w:r w:rsidR="00A55021">
        <w:rPr>
          <w:rStyle w:val="normaltextrun"/>
          <w:sz w:val="22"/>
          <w:szCs w:val="22"/>
        </w:rPr>
        <w:t>predškolskog odgoja</w:t>
      </w:r>
    </w:p>
    <w:p w14:paraId="4C05DD8E" w14:textId="77777777" w:rsidR="006534A8" w:rsidRPr="00D50160" w:rsidRDefault="006534A8" w:rsidP="00C56F2A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 w:rsidRPr="00D50160">
        <w:rPr>
          <w:rStyle w:val="normaltextrun"/>
          <w:sz w:val="22"/>
          <w:szCs w:val="22"/>
        </w:rPr>
        <w:t>položen stručni ispit</w:t>
      </w:r>
      <w:r w:rsidRPr="00D50160">
        <w:rPr>
          <w:rStyle w:val="eop"/>
          <w:sz w:val="22"/>
          <w:szCs w:val="22"/>
        </w:rPr>
        <w:t> </w:t>
      </w:r>
    </w:p>
    <w:p w14:paraId="18117C1C" w14:textId="77777777" w:rsidR="006534A8" w:rsidRPr="00D50160" w:rsidRDefault="006534A8" w:rsidP="00C56F2A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 w:rsidRPr="00D50160">
        <w:rPr>
          <w:rStyle w:val="normaltextrun"/>
          <w:sz w:val="22"/>
          <w:szCs w:val="22"/>
        </w:rPr>
        <w:t>zdravstvena sposobnost za obavljanje poslova – dokaz dostavlja izabrani kandidat po dostavljenoj obavijesti o izboru</w:t>
      </w:r>
      <w:r w:rsidRPr="00D50160">
        <w:rPr>
          <w:rStyle w:val="eop"/>
          <w:sz w:val="22"/>
          <w:szCs w:val="22"/>
        </w:rPr>
        <w:t> </w:t>
      </w:r>
    </w:p>
    <w:p w14:paraId="71D30ABF" w14:textId="77777777" w:rsidR="006534A8" w:rsidRPr="00D50160" w:rsidRDefault="006534A8" w:rsidP="00C56F2A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 w:rsidRPr="00D50160">
        <w:rPr>
          <w:rStyle w:val="normaltextrun"/>
          <w:sz w:val="22"/>
          <w:szCs w:val="22"/>
        </w:rPr>
        <w:t>da ne postoje zapreke definirane člankom 25. Zakona o predškolskom odgoju i obrazovanju</w:t>
      </w:r>
      <w:r w:rsidRPr="00D50160">
        <w:rPr>
          <w:rStyle w:val="eop"/>
          <w:sz w:val="22"/>
          <w:szCs w:val="22"/>
        </w:rPr>
        <w:t> </w:t>
      </w:r>
    </w:p>
    <w:p w14:paraId="485033A7" w14:textId="77777777" w:rsidR="006534A8" w:rsidRPr="00D50160" w:rsidRDefault="006534A8" w:rsidP="00C56F2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50160">
        <w:rPr>
          <w:rStyle w:val="eop"/>
          <w:sz w:val="22"/>
          <w:szCs w:val="22"/>
        </w:rPr>
        <w:t> </w:t>
      </w:r>
    </w:p>
    <w:p w14:paraId="0030A500" w14:textId="1047CAE6" w:rsidR="00CD1C93" w:rsidRPr="00CD1C93" w:rsidRDefault="00CD1C93" w:rsidP="00CD1C93">
      <w:pPr>
        <w:rPr>
          <w:rStyle w:val="normaltextrun"/>
          <w:rFonts w:ascii="Times New Roman" w:eastAsia="Times New Roman" w:hAnsi="Times New Roman" w:cs="Times New Roman"/>
          <w:lang w:eastAsia="hr-HR"/>
        </w:rPr>
      </w:pPr>
      <w:r w:rsidRPr="00CD1C93">
        <w:rPr>
          <w:rStyle w:val="normaltextrun"/>
          <w:rFonts w:ascii="Times New Roman" w:eastAsia="Times New Roman" w:hAnsi="Times New Roman" w:cs="Times New Roman"/>
          <w:lang w:eastAsia="hr-HR"/>
        </w:rPr>
        <w:t xml:space="preserve">Na natječaj se mogu javiti osobe oba spola. Izrazi koji se koriste u ovom natječaju, a imaju rodno značenje, koriste se neutralno i jednako se odnose se na </w:t>
      </w:r>
      <w:r w:rsidR="00F81599">
        <w:rPr>
          <w:rStyle w:val="normaltextrun"/>
          <w:rFonts w:ascii="Times New Roman" w:eastAsia="Times New Roman" w:hAnsi="Times New Roman" w:cs="Times New Roman"/>
          <w:lang w:eastAsia="hr-HR"/>
        </w:rPr>
        <w:t>muški i ženski rod</w:t>
      </w:r>
      <w:r w:rsidRPr="00CD1C93">
        <w:rPr>
          <w:rStyle w:val="normaltextrun"/>
          <w:rFonts w:ascii="Times New Roman" w:eastAsia="Times New Roman" w:hAnsi="Times New Roman" w:cs="Times New Roman"/>
          <w:lang w:eastAsia="hr-HR"/>
        </w:rPr>
        <w:t>.</w:t>
      </w:r>
    </w:p>
    <w:p w14:paraId="3AAA278C" w14:textId="2CBC03E5" w:rsidR="0083638E" w:rsidRPr="00D50160" w:rsidRDefault="0083638E" w:rsidP="00C56F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</w:p>
    <w:p w14:paraId="43EE4075" w14:textId="0DC3A5F7" w:rsidR="0083638E" w:rsidRPr="00D50160" w:rsidRDefault="0083638E" w:rsidP="00C56F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D50160">
        <w:rPr>
          <w:rStyle w:val="eop"/>
          <w:sz w:val="22"/>
          <w:szCs w:val="22"/>
        </w:rPr>
        <w:t>Kandidati su dužni priložiti slijedeću dokumentaciju:</w:t>
      </w:r>
    </w:p>
    <w:p w14:paraId="25C2ACC7" w14:textId="71F2A1AF" w:rsidR="0083638E" w:rsidRPr="00D50160" w:rsidRDefault="00497E9D" w:rsidP="00C56F2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D50160">
        <w:rPr>
          <w:rStyle w:val="eop"/>
          <w:sz w:val="22"/>
          <w:szCs w:val="22"/>
        </w:rPr>
        <w:t>prijavu na natječaj ili zamolbu – vlastoručno potpisanu,</w:t>
      </w:r>
    </w:p>
    <w:p w14:paraId="6052AEA3" w14:textId="0431B728" w:rsidR="00497E9D" w:rsidRPr="00D50160" w:rsidRDefault="00497E9D" w:rsidP="00C56F2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D50160">
        <w:rPr>
          <w:rStyle w:val="eop"/>
          <w:sz w:val="22"/>
          <w:szCs w:val="22"/>
        </w:rPr>
        <w:t>životopis,</w:t>
      </w:r>
    </w:p>
    <w:p w14:paraId="748B275B" w14:textId="4526297B" w:rsidR="00497E9D" w:rsidRPr="00D50160" w:rsidRDefault="00497E9D" w:rsidP="00C56F2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D50160">
        <w:rPr>
          <w:rStyle w:val="eop"/>
          <w:sz w:val="22"/>
          <w:szCs w:val="22"/>
        </w:rPr>
        <w:t>presliku osobne iskaznice,</w:t>
      </w:r>
    </w:p>
    <w:p w14:paraId="64122953" w14:textId="0A7BD6A2" w:rsidR="00FC20F8" w:rsidRPr="00D50160" w:rsidRDefault="00FC20F8" w:rsidP="00C56F2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D50160">
        <w:rPr>
          <w:rStyle w:val="eop"/>
          <w:sz w:val="22"/>
          <w:szCs w:val="22"/>
        </w:rPr>
        <w:t>dokaz o stečenoj stručnoj spremi,</w:t>
      </w:r>
    </w:p>
    <w:p w14:paraId="4BE5C1B1" w14:textId="7B512BDC" w:rsidR="00FC20F8" w:rsidRPr="00D50160" w:rsidRDefault="00FC20F8" w:rsidP="00C56F2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D50160">
        <w:rPr>
          <w:rStyle w:val="eop"/>
          <w:sz w:val="22"/>
          <w:szCs w:val="22"/>
        </w:rPr>
        <w:t>dokaz o položenom stručnom ispitu,</w:t>
      </w:r>
    </w:p>
    <w:p w14:paraId="740C8BCF" w14:textId="0E3D0084" w:rsidR="00FC20F8" w:rsidRPr="00D50160" w:rsidRDefault="00FC20F8" w:rsidP="00C56F2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50160">
        <w:rPr>
          <w:rStyle w:val="eop"/>
          <w:sz w:val="22"/>
          <w:szCs w:val="22"/>
        </w:rPr>
        <w:t xml:space="preserve">uvjerenje nadležnog suda da se protiv kandidata </w:t>
      </w:r>
      <w:r w:rsidR="00FB3F5A" w:rsidRPr="00D50160">
        <w:rPr>
          <w:rStyle w:val="eop"/>
          <w:sz w:val="22"/>
          <w:szCs w:val="22"/>
        </w:rPr>
        <w:t xml:space="preserve">ne vodi kazneni postupak. sukladno članku 25. stavcima 1. i 2. Zakona o predškolskom odgoju i obrazovanju (Narodne novine broj: </w:t>
      </w:r>
      <w:r w:rsidR="00FB3F5A" w:rsidRPr="00D50160">
        <w:rPr>
          <w:rStyle w:val="normaltextrun"/>
          <w:sz w:val="22"/>
          <w:szCs w:val="22"/>
        </w:rPr>
        <w:t>10/97., 107/07., 94/13. i 98/19</w:t>
      </w:r>
      <w:r w:rsidR="00AB33AB" w:rsidRPr="00D50160">
        <w:rPr>
          <w:rStyle w:val="normaltextrun"/>
          <w:sz w:val="22"/>
          <w:szCs w:val="22"/>
        </w:rPr>
        <w:t>) – ne starije od 3 mjeseca</w:t>
      </w:r>
    </w:p>
    <w:p w14:paraId="510ECC94" w14:textId="77777777" w:rsidR="001C1EA9" w:rsidRPr="00D50160" w:rsidRDefault="00AB33AB" w:rsidP="00C56F2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50160">
        <w:rPr>
          <w:rStyle w:val="normaltextrun"/>
          <w:sz w:val="22"/>
          <w:szCs w:val="22"/>
        </w:rPr>
        <w:t>uvjerenje nadležnog suda da se protiv kandidata ne vodi prekršajni postupak</w:t>
      </w:r>
      <w:r w:rsidR="00A87A92" w:rsidRPr="00D50160">
        <w:rPr>
          <w:rStyle w:val="normaltextrun"/>
          <w:sz w:val="22"/>
          <w:szCs w:val="22"/>
        </w:rPr>
        <w:t>, sukladno članku</w:t>
      </w:r>
      <w:r w:rsidR="00332CDC" w:rsidRPr="00D50160">
        <w:rPr>
          <w:rStyle w:val="normaltextrun"/>
          <w:sz w:val="22"/>
          <w:szCs w:val="22"/>
        </w:rPr>
        <w:t xml:space="preserve"> 25.</w:t>
      </w:r>
      <w:r w:rsidR="001C1EA9" w:rsidRPr="00D50160">
        <w:rPr>
          <w:rStyle w:val="normaltextrun"/>
          <w:sz w:val="22"/>
          <w:szCs w:val="22"/>
        </w:rPr>
        <w:t xml:space="preserve"> stavcima 3. i 4. </w:t>
      </w:r>
      <w:r w:rsidR="001C1EA9" w:rsidRPr="00D50160">
        <w:rPr>
          <w:rStyle w:val="eop"/>
          <w:sz w:val="22"/>
          <w:szCs w:val="22"/>
        </w:rPr>
        <w:t xml:space="preserve">Zakona o predškolskom odgoju i obrazovanju (Narodne novine broj: </w:t>
      </w:r>
      <w:r w:rsidR="001C1EA9" w:rsidRPr="00D50160">
        <w:rPr>
          <w:rStyle w:val="normaltextrun"/>
          <w:sz w:val="22"/>
          <w:szCs w:val="22"/>
        </w:rPr>
        <w:t>10/97., 107/07., 94/13. i 98/19) – ne starije od 3 mjeseca</w:t>
      </w:r>
    </w:p>
    <w:p w14:paraId="55496ED7" w14:textId="49C8B017" w:rsidR="00AB33AB" w:rsidRPr="00D50160" w:rsidRDefault="001C1EA9" w:rsidP="00C56F2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D50160">
        <w:rPr>
          <w:rStyle w:val="eop"/>
          <w:sz w:val="22"/>
          <w:szCs w:val="22"/>
        </w:rPr>
        <w:t>potvrdu nadležnog Centra za socijalnu skrb</w:t>
      </w:r>
      <w:r w:rsidR="0093098A" w:rsidRPr="00D50160">
        <w:rPr>
          <w:rStyle w:val="eop"/>
          <w:sz w:val="22"/>
          <w:szCs w:val="22"/>
        </w:rPr>
        <w:t xml:space="preserve"> da kandidatu nisu izrečene zaštitne mjere iz članka 25. Zakona o predškolskom odgoju i obrazovanju (Narodne novine broj: 10/97., 107/07., 94/13. i 98/19) – ne starije od 3 mjeseca</w:t>
      </w:r>
    </w:p>
    <w:p w14:paraId="33182C89" w14:textId="060038D1" w:rsidR="0093098A" w:rsidRPr="00D50160" w:rsidRDefault="0093098A" w:rsidP="00C56F2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D50160">
        <w:rPr>
          <w:rStyle w:val="eop"/>
          <w:sz w:val="22"/>
          <w:szCs w:val="22"/>
        </w:rPr>
        <w:t xml:space="preserve">dokaz o radnom iskustvu: </w:t>
      </w:r>
      <w:r w:rsidR="009A3B65" w:rsidRPr="00D50160">
        <w:rPr>
          <w:rStyle w:val="eop"/>
          <w:sz w:val="22"/>
          <w:szCs w:val="22"/>
        </w:rPr>
        <w:t xml:space="preserve">ispis elektroničkog zapisa podataka Hrvatskog zavoda za mirovinsko osiguranje ili potvrda o podacima evidentiranim u evidenciji Hrvatskog zavoda za mirovinsko osiguranje </w:t>
      </w:r>
      <w:r w:rsidR="00246671" w:rsidRPr="00D50160">
        <w:rPr>
          <w:rStyle w:val="eop"/>
          <w:sz w:val="22"/>
          <w:szCs w:val="22"/>
        </w:rPr>
        <w:t>–</w:t>
      </w:r>
      <w:r w:rsidR="009A3B65" w:rsidRPr="00D50160">
        <w:rPr>
          <w:rStyle w:val="eop"/>
          <w:sz w:val="22"/>
          <w:szCs w:val="22"/>
        </w:rPr>
        <w:t xml:space="preserve"> </w:t>
      </w:r>
      <w:r w:rsidR="00246671" w:rsidRPr="00D50160">
        <w:rPr>
          <w:rStyle w:val="eop"/>
          <w:sz w:val="22"/>
          <w:szCs w:val="22"/>
        </w:rPr>
        <w:t>ne starije od dana objave natječaja</w:t>
      </w:r>
    </w:p>
    <w:p w14:paraId="31B6D6D3" w14:textId="4E5C2C9A" w:rsidR="001F434C" w:rsidRPr="00D50160" w:rsidRDefault="001F434C" w:rsidP="00C56F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</w:p>
    <w:p w14:paraId="35C603D7" w14:textId="68CFD584" w:rsidR="00544638" w:rsidRPr="00D50160" w:rsidRDefault="001F434C" w:rsidP="00C56F2A">
      <w:pPr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Opis poslova:</w:t>
      </w:r>
    </w:p>
    <w:p w14:paraId="177F388B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prati i procjenjuje aktualne djetetove potrebe, pravodobnost i kvalitetu njihova zadovoljavanja,</w:t>
      </w:r>
    </w:p>
    <w:p w14:paraId="06A8DD81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kreira vremenski, materijalni i prostorni kontekst za povoljan razvoj djeteta</w:t>
      </w:r>
    </w:p>
    <w:p w14:paraId="17464966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odabire adekvatne odgojno vrijedne sadržaje  u skladu s uočenim potrebama, mogućnostima i interesima djece</w:t>
      </w:r>
    </w:p>
    <w:p w14:paraId="7E7A95FB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pronalazi mogućnosti za obogaćivanje doživljaja djece (u dječjem vrtiću i izvan njega)</w:t>
      </w:r>
    </w:p>
    <w:p w14:paraId="3FD8CCC6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individualno radi s djecom koja imaju posebne potrebe</w:t>
      </w:r>
    </w:p>
    <w:p w14:paraId="7B3494E1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prati i procjenjuje uspješnost u realizaciji zacrtanih zadaća</w:t>
      </w:r>
    </w:p>
    <w:p w14:paraId="2B406A7C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planira i organizira različite oblike suradnje s roditeljima (radionice, kutić za roditelje, izbor stručne literature, pisani stručni materijali o životu i djelatnosti djece u vrtiću)</w:t>
      </w:r>
    </w:p>
    <w:p w14:paraId="6141DC81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lastRenderedPageBreak/>
        <w:t>potiče roditelje na sudjelovanje u  kreiranju programa</w:t>
      </w:r>
    </w:p>
    <w:p w14:paraId="36B52950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pomaže roditeljima u prevladavanju teškoća u prilagodbi djece te uključivanju u odgojno-obrazovni proces</w:t>
      </w:r>
    </w:p>
    <w:p w14:paraId="5EFEC3D8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individualno razgovara s roditeljima o odgojno obrazovnim postupcima za zadovoljavanje potreba i interesa djeteta i roditelja</w:t>
      </w:r>
    </w:p>
    <w:p w14:paraId="6EAC10E1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izrađuje program individualnog  stručnog usavršavanja</w:t>
      </w:r>
    </w:p>
    <w:p w14:paraId="5A1078A7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prati stručnu literaturu</w:t>
      </w:r>
    </w:p>
    <w:p w14:paraId="44F194AE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aktivno se uključuje u edukacije koje organizira dječji vrtić i druge institucije</w:t>
      </w:r>
    </w:p>
    <w:p w14:paraId="02E1B447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prezentira dostignuća vlastite prakse i dječjeg vrtića</w:t>
      </w:r>
    </w:p>
    <w:p w14:paraId="27CDABD6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planira i realizira suradnju s osnovnim školama, vjerskim institucijama, kulturnim i umjetničkim institucijama, ekološkim organizacijama i drugim čimbenicima koji pridonose obogaćivanju odgojno-obrazovnog rada</w:t>
      </w:r>
    </w:p>
    <w:p w14:paraId="1845F262" w14:textId="79217740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prikuplja, obrađuje i dostavlja potrebne podatke u svezi s radom i poslovanjem (ev</w:t>
      </w:r>
      <w:r w:rsidR="00F4447E" w:rsidRPr="00D50160">
        <w:rPr>
          <w:rFonts w:ascii="Times New Roman" w:hAnsi="Times New Roman" w:cs="Times New Roman"/>
        </w:rPr>
        <w:t>ide</w:t>
      </w:r>
      <w:r w:rsidRPr="00D50160">
        <w:rPr>
          <w:rFonts w:ascii="Times New Roman" w:hAnsi="Times New Roman" w:cs="Times New Roman"/>
        </w:rPr>
        <w:t>ncije o nazočnosti djece, brojna stanja djece i drugo po nalogu ravnatelja)</w:t>
      </w:r>
    </w:p>
    <w:p w14:paraId="4E706893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sustavno prati, bilježi i unapređuje stručni rad s djecom predškolskog uzrasta i roditeljima, propituje i unaprjeđuje stručni rad s djecom s teškoćama u razvoju, istražuje i pronalazi kvalitetna rješenja</w:t>
      </w:r>
    </w:p>
    <w:p w14:paraId="4968BA7A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aktivno sudjeluje u izradi Kurikuluma Dječjeg vrtića</w:t>
      </w:r>
    </w:p>
    <w:p w14:paraId="51C6A373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predlaže, unosi kvalitetne i stručne promjene u ostvarivanju Godišnjeg plana i programa Dječjeg vrtića</w:t>
      </w:r>
    </w:p>
    <w:p w14:paraId="4C795768" w14:textId="77777777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snimanje, prezentacija i unapređivanje odgojne prakse odgojitelja u svrhu podizanja kvalitete suvremenog pristupa</w:t>
      </w:r>
    </w:p>
    <w:p w14:paraId="661B0872" w14:textId="13E8C99D" w:rsidR="001F434C" w:rsidRPr="00D50160" w:rsidRDefault="001F434C" w:rsidP="00C56F2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obavlja i druge poslove po nalogu voditelja i ravnatelja, a koji nisu predviđeni ovim opisom i popisom poslova</w:t>
      </w:r>
    </w:p>
    <w:p w14:paraId="648B4D25" w14:textId="6165FBE0" w:rsidR="00F4447E" w:rsidRPr="00D50160" w:rsidRDefault="00F4447E" w:rsidP="00C56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7CAA53" w14:textId="77777777" w:rsidR="00F4447E" w:rsidRPr="00D50160" w:rsidRDefault="00F4447E" w:rsidP="00C56F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1FEB2F" w14:textId="5B5C759F" w:rsidR="001F434C" w:rsidRPr="00D50160" w:rsidRDefault="005C1B46" w:rsidP="00C56F2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Preslike dokumenata nije potrebno ovjeravati, uz obvezu predočenja izvornika preslikanih dokumenata na zahtjev.</w:t>
      </w:r>
    </w:p>
    <w:p w14:paraId="0519477B" w14:textId="35D7F0AF" w:rsidR="005C1B46" w:rsidRPr="00D50160" w:rsidRDefault="005C1B46" w:rsidP="00C56F2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10BF146" w14:textId="77777777" w:rsidR="00923EB2" w:rsidRPr="00D50160" w:rsidRDefault="00923EB2" w:rsidP="00C56F2A">
      <w:pPr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Kandidati koji prema posebnim propisima ostvaruju pravo prednosti, moraju se u prijavi pozvati na to pravo, odnosno uz prijavu priložiti svu propisanu dokumentaciju prema posebnom zakonu.</w:t>
      </w:r>
    </w:p>
    <w:p w14:paraId="40FC8540" w14:textId="23BAA4F1" w:rsidR="00B24D64" w:rsidRPr="00D50160" w:rsidRDefault="003D7E33" w:rsidP="00C56F2A">
      <w:pPr>
        <w:pStyle w:val="Tijeloteksta"/>
        <w:tabs>
          <w:tab w:val="left" w:pos="0"/>
        </w:tabs>
        <w:spacing w:line="259" w:lineRule="auto"/>
        <w:ind w:left="0"/>
        <w:jc w:val="both"/>
        <w:rPr>
          <w:sz w:val="22"/>
          <w:szCs w:val="22"/>
        </w:rPr>
      </w:pPr>
      <w:r w:rsidRPr="00D50160">
        <w:rPr>
          <w:sz w:val="22"/>
          <w:szCs w:val="22"/>
        </w:rPr>
        <w:t>Kandidati</w:t>
      </w:r>
      <w:r w:rsidRPr="00D50160">
        <w:rPr>
          <w:spacing w:val="-10"/>
          <w:sz w:val="22"/>
          <w:szCs w:val="22"/>
        </w:rPr>
        <w:t xml:space="preserve"> </w:t>
      </w:r>
      <w:r w:rsidRPr="00D50160">
        <w:rPr>
          <w:sz w:val="22"/>
          <w:szCs w:val="22"/>
        </w:rPr>
        <w:t>koji</w:t>
      </w:r>
      <w:r w:rsidRPr="00D50160">
        <w:rPr>
          <w:spacing w:val="-10"/>
          <w:sz w:val="22"/>
          <w:szCs w:val="22"/>
        </w:rPr>
        <w:t xml:space="preserve"> </w:t>
      </w:r>
      <w:r w:rsidRPr="00D50160">
        <w:rPr>
          <w:sz w:val="22"/>
          <w:szCs w:val="22"/>
        </w:rPr>
        <w:t>se</w:t>
      </w:r>
      <w:r w:rsidRPr="00D50160">
        <w:rPr>
          <w:spacing w:val="-3"/>
          <w:sz w:val="22"/>
          <w:szCs w:val="22"/>
        </w:rPr>
        <w:t xml:space="preserve"> </w:t>
      </w:r>
      <w:r w:rsidRPr="00D50160">
        <w:rPr>
          <w:sz w:val="22"/>
          <w:szCs w:val="22"/>
        </w:rPr>
        <w:t>pozivaju</w:t>
      </w:r>
      <w:r w:rsidRPr="00D50160">
        <w:rPr>
          <w:spacing w:val="3"/>
          <w:sz w:val="22"/>
          <w:szCs w:val="22"/>
        </w:rPr>
        <w:t xml:space="preserve"> </w:t>
      </w:r>
      <w:r w:rsidRPr="00D50160">
        <w:rPr>
          <w:sz w:val="22"/>
          <w:szCs w:val="22"/>
        </w:rPr>
        <w:t>na</w:t>
      </w:r>
      <w:r w:rsidRPr="00D50160">
        <w:rPr>
          <w:spacing w:val="-3"/>
          <w:sz w:val="22"/>
          <w:szCs w:val="22"/>
        </w:rPr>
        <w:t xml:space="preserve"> </w:t>
      </w:r>
      <w:r w:rsidRPr="00D50160">
        <w:rPr>
          <w:sz w:val="22"/>
          <w:szCs w:val="22"/>
        </w:rPr>
        <w:t>pravo</w:t>
      </w:r>
      <w:r w:rsidRPr="00D50160">
        <w:rPr>
          <w:spacing w:val="3"/>
          <w:sz w:val="22"/>
          <w:szCs w:val="22"/>
        </w:rPr>
        <w:t xml:space="preserve"> </w:t>
      </w:r>
      <w:r w:rsidRPr="00D50160">
        <w:rPr>
          <w:sz w:val="22"/>
          <w:szCs w:val="22"/>
        </w:rPr>
        <w:t>prednosti</w:t>
      </w:r>
      <w:r w:rsidRPr="00D50160">
        <w:rPr>
          <w:spacing w:val="-10"/>
          <w:sz w:val="22"/>
          <w:szCs w:val="22"/>
        </w:rPr>
        <w:t xml:space="preserve"> </w:t>
      </w:r>
      <w:r w:rsidRPr="00D50160">
        <w:rPr>
          <w:sz w:val="22"/>
          <w:szCs w:val="22"/>
        </w:rPr>
        <w:t>pri</w:t>
      </w:r>
      <w:r w:rsidRPr="00D50160">
        <w:rPr>
          <w:spacing w:val="-10"/>
          <w:sz w:val="22"/>
          <w:szCs w:val="22"/>
        </w:rPr>
        <w:t xml:space="preserve"> </w:t>
      </w:r>
      <w:r w:rsidRPr="00D50160">
        <w:rPr>
          <w:sz w:val="22"/>
          <w:szCs w:val="22"/>
        </w:rPr>
        <w:t>zapošljavanju</w:t>
      </w:r>
      <w:r w:rsidRPr="00D50160">
        <w:rPr>
          <w:spacing w:val="-1"/>
          <w:sz w:val="22"/>
          <w:szCs w:val="22"/>
        </w:rPr>
        <w:t xml:space="preserve"> </w:t>
      </w:r>
      <w:r w:rsidRPr="00D50160">
        <w:rPr>
          <w:sz w:val="22"/>
          <w:szCs w:val="22"/>
        </w:rPr>
        <w:t>sukladno</w:t>
      </w:r>
      <w:r w:rsidRPr="00D50160">
        <w:rPr>
          <w:spacing w:val="2"/>
          <w:sz w:val="22"/>
          <w:szCs w:val="22"/>
        </w:rPr>
        <w:t xml:space="preserve"> </w:t>
      </w:r>
      <w:r w:rsidRPr="00D50160">
        <w:rPr>
          <w:sz w:val="22"/>
          <w:szCs w:val="22"/>
        </w:rPr>
        <w:t>članku</w:t>
      </w:r>
      <w:r w:rsidRPr="00D50160">
        <w:rPr>
          <w:spacing w:val="-1"/>
          <w:sz w:val="22"/>
          <w:szCs w:val="22"/>
        </w:rPr>
        <w:t xml:space="preserve"> </w:t>
      </w:r>
      <w:r w:rsidRPr="00D50160">
        <w:rPr>
          <w:sz w:val="22"/>
          <w:szCs w:val="22"/>
        </w:rPr>
        <w:t>102. Zakona</w:t>
      </w:r>
      <w:r w:rsidRPr="00D50160">
        <w:rPr>
          <w:spacing w:val="-57"/>
          <w:sz w:val="22"/>
          <w:szCs w:val="22"/>
        </w:rPr>
        <w:t xml:space="preserve"> </w:t>
      </w:r>
      <w:r w:rsidR="00B24D64" w:rsidRPr="00D50160">
        <w:rPr>
          <w:spacing w:val="-57"/>
          <w:sz w:val="22"/>
          <w:szCs w:val="22"/>
        </w:rPr>
        <w:t xml:space="preserve"> </w:t>
      </w:r>
      <w:r w:rsidRPr="00D50160">
        <w:rPr>
          <w:sz w:val="22"/>
          <w:szCs w:val="22"/>
        </w:rPr>
        <w:t>o hrvatskim braniteljima iz Domovinskog rata i članovima njihovih obitelji (NN br. 121/17.,</w:t>
      </w:r>
      <w:r w:rsidRPr="00D50160">
        <w:rPr>
          <w:spacing w:val="1"/>
          <w:sz w:val="22"/>
          <w:szCs w:val="22"/>
        </w:rPr>
        <w:t xml:space="preserve"> </w:t>
      </w:r>
      <w:r w:rsidRPr="00D50160">
        <w:rPr>
          <w:sz w:val="22"/>
          <w:szCs w:val="22"/>
        </w:rPr>
        <w:t>98/19 i 84/21), članku 48. stavku 1.-3. Zakona o civilnim stradalnicima iz Domovinskog rata</w:t>
      </w:r>
      <w:r w:rsidRPr="00D50160">
        <w:rPr>
          <w:spacing w:val="-57"/>
          <w:sz w:val="22"/>
          <w:szCs w:val="22"/>
        </w:rPr>
        <w:t xml:space="preserve"> </w:t>
      </w:r>
      <w:r w:rsidRPr="00D50160">
        <w:rPr>
          <w:sz w:val="22"/>
          <w:szCs w:val="22"/>
        </w:rPr>
        <w:t>(NN br. 84/21), članku 48. f. Zakona o zaštiti vojnih i civilnih invalida rata (NN br. 33/92,</w:t>
      </w:r>
      <w:r w:rsidRPr="00D50160">
        <w:rPr>
          <w:spacing w:val="1"/>
          <w:sz w:val="22"/>
          <w:szCs w:val="22"/>
        </w:rPr>
        <w:t xml:space="preserve"> </w:t>
      </w:r>
      <w:r w:rsidRPr="00D50160">
        <w:rPr>
          <w:spacing w:val="-1"/>
          <w:sz w:val="22"/>
          <w:szCs w:val="22"/>
        </w:rPr>
        <w:t>77/92,</w:t>
      </w:r>
      <w:r w:rsidRPr="00D50160">
        <w:rPr>
          <w:spacing w:val="5"/>
          <w:sz w:val="22"/>
          <w:szCs w:val="22"/>
        </w:rPr>
        <w:t xml:space="preserve"> </w:t>
      </w:r>
      <w:r w:rsidRPr="00D50160">
        <w:rPr>
          <w:spacing w:val="-1"/>
          <w:sz w:val="22"/>
          <w:szCs w:val="22"/>
        </w:rPr>
        <w:t>27/93,</w:t>
      </w:r>
      <w:r w:rsidRPr="00D50160">
        <w:rPr>
          <w:spacing w:val="4"/>
          <w:sz w:val="22"/>
          <w:szCs w:val="22"/>
        </w:rPr>
        <w:t xml:space="preserve"> </w:t>
      </w:r>
      <w:r w:rsidRPr="00D50160">
        <w:rPr>
          <w:spacing w:val="-1"/>
          <w:sz w:val="22"/>
          <w:szCs w:val="22"/>
        </w:rPr>
        <w:t>58/93,</w:t>
      </w:r>
      <w:r w:rsidRPr="00D50160">
        <w:rPr>
          <w:spacing w:val="5"/>
          <w:sz w:val="22"/>
          <w:szCs w:val="22"/>
        </w:rPr>
        <w:t xml:space="preserve"> </w:t>
      </w:r>
      <w:r w:rsidRPr="00D50160">
        <w:rPr>
          <w:spacing w:val="-1"/>
          <w:sz w:val="22"/>
          <w:szCs w:val="22"/>
        </w:rPr>
        <w:t>2/94,</w:t>
      </w:r>
      <w:r w:rsidRPr="00D50160">
        <w:rPr>
          <w:spacing w:val="1"/>
          <w:sz w:val="22"/>
          <w:szCs w:val="22"/>
        </w:rPr>
        <w:t xml:space="preserve"> </w:t>
      </w:r>
      <w:r w:rsidRPr="00D50160">
        <w:rPr>
          <w:spacing w:val="-1"/>
          <w:sz w:val="22"/>
          <w:szCs w:val="22"/>
        </w:rPr>
        <w:t>76/94,</w:t>
      </w:r>
      <w:r w:rsidRPr="00D50160">
        <w:rPr>
          <w:spacing w:val="5"/>
          <w:sz w:val="22"/>
          <w:szCs w:val="22"/>
        </w:rPr>
        <w:t xml:space="preserve"> </w:t>
      </w:r>
      <w:r w:rsidRPr="00D50160">
        <w:rPr>
          <w:spacing w:val="-1"/>
          <w:sz w:val="22"/>
          <w:szCs w:val="22"/>
        </w:rPr>
        <w:t>108/95,</w:t>
      </w:r>
      <w:r w:rsidRPr="00D50160">
        <w:rPr>
          <w:sz w:val="22"/>
          <w:szCs w:val="22"/>
        </w:rPr>
        <w:t xml:space="preserve"> </w:t>
      </w:r>
      <w:r w:rsidRPr="00D50160">
        <w:rPr>
          <w:spacing w:val="-1"/>
          <w:sz w:val="22"/>
          <w:szCs w:val="22"/>
        </w:rPr>
        <w:t>108/96,</w:t>
      </w:r>
      <w:r w:rsidRPr="00D50160">
        <w:rPr>
          <w:sz w:val="22"/>
          <w:szCs w:val="22"/>
        </w:rPr>
        <w:t xml:space="preserve"> </w:t>
      </w:r>
      <w:r w:rsidRPr="00D50160">
        <w:rPr>
          <w:spacing w:val="-1"/>
          <w:sz w:val="22"/>
          <w:szCs w:val="22"/>
        </w:rPr>
        <w:t>82/01,</w:t>
      </w:r>
      <w:r w:rsidRPr="00D50160">
        <w:rPr>
          <w:spacing w:val="6"/>
          <w:sz w:val="22"/>
          <w:szCs w:val="22"/>
        </w:rPr>
        <w:t xml:space="preserve"> </w:t>
      </w:r>
      <w:r w:rsidRPr="00D50160">
        <w:rPr>
          <w:sz w:val="22"/>
          <w:szCs w:val="22"/>
        </w:rPr>
        <w:t>103/03,</w:t>
      </w:r>
      <w:r w:rsidRPr="00D50160">
        <w:rPr>
          <w:spacing w:val="4"/>
          <w:sz w:val="22"/>
          <w:szCs w:val="22"/>
        </w:rPr>
        <w:t xml:space="preserve"> </w:t>
      </w:r>
      <w:r w:rsidRPr="00D50160">
        <w:rPr>
          <w:sz w:val="22"/>
          <w:szCs w:val="22"/>
        </w:rPr>
        <w:t>148/13</w:t>
      </w:r>
      <w:r w:rsidRPr="00D50160">
        <w:rPr>
          <w:spacing w:val="-2"/>
          <w:sz w:val="22"/>
          <w:szCs w:val="22"/>
        </w:rPr>
        <w:t xml:space="preserve"> </w:t>
      </w:r>
      <w:r w:rsidRPr="00D50160">
        <w:rPr>
          <w:sz w:val="22"/>
          <w:szCs w:val="22"/>
        </w:rPr>
        <w:t>i</w:t>
      </w:r>
      <w:r w:rsidRPr="00D50160">
        <w:rPr>
          <w:spacing w:val="-17"/>
          <w:sz w:val="22"/>
          <w:szCs w:val="22"/>
        </w:rPr>
        <w:t xml:space="preserve"> </w:t>
      </w:r>
      <w:r w:rsidRPr="00D50160">
        <w:rPr>
          <w:sz w:val="22"/>
          <w:szCs w:val="22"/>
        </w:rPr>
        <w:t>98/19.),</w:t>
      </w:r>
      <w:r w:rsidRPr="00D50160">
        <w:rPr>
          <w:spacing w:val="5"/>
          <w:sz w:val="22"/>
          <w:szCs w:val="22"/>
        </w:rPr>
        <w:t xml:space="preserve"> </w:t>
      </w:r>
      <w:r w:rsidRPr="00D50160">
        <w:rPr>
          <w:sz w:val="22"/>
          <w:szCs w:val="22"/>
        </w:rPr>
        <w:t>članku</w:t>
      </w:r>
      <w:r w:rsidRPr="00D50160">
        <w:rPr>
          <w:spacing w:val="3"/>
          <w:sz w:val="22"/>
          <w:szCs w:val="22"/>
        </w:rPr>
        <w:t xml:space="preserve"> </w:t>
      </w:r>
      <w:r w:rsidRPr="00D50160">
        <w:rPr>
          <w:sz w:val="22"/>
          <w:szCs w:val="22"/>
        </w:rPr>
        <w:t>9.</w:t>
      </w:r>
      <w:r w:rsidR="00B24D64" w:rsidRPr="00D50160">
        <w:rPr>
          <w:sz w:val="22"/>
          <w:szCs w:val="22"/>
        </w:rPr>
        <w:t xml:space="preserve"> </w:t>
      </w:r>
      <w:r w:rsidRPr="00D50160">
        <w:rPr>
          <w:sz w:val="22"/>
          <w:szCs w:val="22"/>
        </w:rPr>
        <w:t>Zakona o profesionalnoj rehabilitaciji i zapošljavanju osoba s invaliditetom (NN br. 157/13,</w:t>
      </w:r>
      <w:r w:rsidRPr="00D50160">
        <w:rPr>
          <w:spacing w:val="1"/>
          <w:sz w:val="22"/>
          <w:szCs w:val="22"/>
        </w:rPr>
        <w:t xml:space="preserve"> </w:t>
      </w:r>
      <w:r w:rsidRPr="00D50160">
        <w:rPr>
          <w:sz w:val="22"/>
          <w:szCs w:val="22"/>
        </w:rPr>
        <w:t>152/14, 39/18 i 32/20) dužni su u prijavi na javni natječaj pozvati se na to pravo i uz prijavu</w:t>
      </w:r>
      <w:r w:rsidRPr="00D50160">
        <w:rPr>
          <w:spacing w:val="1"/>
          <w:sz w:val="22"/>
          <w:szCs w:val="22"/>
        </w:rPr>
        <w:t xml:space="preserve"> </w:t>
      </w:r>
      <w:r w:rsidRPr="00D50160">
        <w:rPr>
          <w:spacing w:val="-1"/>
          <w:sz w:val="22"/>
          <w:szCs w:val="22"/>
        </w:rPr>
        <w:t xml:space="preserve">priložiti svu propisanu dokumentaciju prema posebnom zakonu, </w:t>
      </w:r>
      <w:r w:rsidRPr="00D50160">
        <w:rPr>
          <w:sz w:val="22"/>
          <w:szCs w:val="22"/>
        </w:rPr>
        <w:t>a imaju prednost u odnosu</w:t>
      </w:r>
      <w:r w:rsidR="00B24D64" w:rsidRPr="00D50160">
        <w:rPr>
          <w:sz w:val="22"/>
          <w:szCs w:val="22"/>
        </w:rPr>
        <w:t xml:space="preserve"> na ostale kandidate samo pod jednakim uvjetima.</w:t>
      </w:r>
    </w:p>
    <w:p w14:paraId="5E76BEB9" w14:textId="62349DF4" w:rsidR="003D7E33" w:rsidRPr="00D50160" w:rsidRDefault="003D7E33" w:rsidP="00C56F2A">
      <w:pPr>
        <w:pStyle w:val="Tijeloteksta"/>
        <w:tabs>
          <w:tab w:val="left" w:pos="9072"/>
        </w:tabs>
        <w:spacing w:before="154" w:line="259" w:lineRule="auto"/>
        <w:ind w:left="0"/>
        <w:jc w:val="both"/>
        <w:rPr>
          <w:sz w:val="22"/>
          <w:szCs w:val="22"/>
        </w:rPr>
      </w:pPr>
      <w:r w:rsidRPr="00D50160">
        <w:rPr>
          <w:sz w:val="22"/>
          <w:szCs w:val="22"/>
        </w:rPr>
        <w:t>Kandidati koji se pozivaju na pravo prednosti pri zapošljavanju u skladu s člankom 102.</w:t>
      </w:r>
      <w:r w:rsidRPr="00D50160">
        <w:rPr>
          <w:spacing w:val="1"/>
          <w:sz w:val="22"/>
          <w:szCs w:val="22"/>
        </w:rPr>
        <w:t xml:space="preserve"> </w:t>
      </w:r>
      <w:r w:rsidRPr="00D50160">
        <w:rPr>
          <w:spacing w:val="-1"/>
          <w:sz w:val="22"/>
          <w:szCs w:val="22"/>
        </w:rPr>
        <w:t xml:space="preserve">Zakona o hrvatskim braniteljima iz Domovinskog </w:t>
      </w:r>
      <w:r w:rsidRPr="00D50160">
        <w:rPr>
          <w:sz w:val="22"/>
          <w:szCs w:val="22"/>
        </w:rPr>
        <w:t>rata i članovima njihovih obitelji uz prijavu</w:t>
      </w:r>
      <w:r w:rsidR="00390677" w:rsidRPr="00D50160">
        <w:rPr>
          <w:sz w:val="22"/>
          <w:szCs w:val="22"/>
        </w:rPr>
        <w:t xml:space="preserve"> </w:t>
      </w:r>
      <w:r w:rsidRPr="00D50160">
        <w:rPr>
          <w:spacing w:val="-57"/>
          <w:sz w:val="22"/>
          <w:szCs w:val="22"/>
        </w:rPr>
        <w:t xml:space="preserve"> </w:t>
      </w:r>
      <w:r w:rsidRPr="00D50160">
        <w:rPr>
          <w:sz w:val="22"/>
          <w:szCs w:val="22"/>
        </w:rPr>
        <w:t>na natječaj dužni su priložiti sve dokaze o ispunjavanju uvjeta iz natječaja i ovisno o</w:t>
      </w:r>
      <w:r w:rsidRPr="00D50160">
        <w:rPr>
          <w:spacing w:val="1"/>
          <w:sz w:val="22"/>
          <w:szCs w:val="22"/>
        </w:rPr>
        <w:t xml:space="preserve"> </w:t>
      </w:r>
      <w:r w:rsidRPr="00D50160">
        <w:rPr>
          <w:sz w:val="22"/>
          <w:szCs w:val="22"/>
        </w:rPr>
        <w:t>kategoriji u koju ulazi sve potrebne dokaze (članak 103. st. 1. Zakona) dostupne na</w:t>
      </w:r>
      <w:r w:rsidRPr="00D50160">
        <w:rPr>
          <w:spacing w:val="1"/>
          <w:sz w:val="22"/>
          <w:szCs w:val="22"/>
        </w:rPr>
        <w:t xml:space="preserve"> </w:t>
      </w:r>
      <w:r w:rsidRPr="00D50160">
        <w:rPr>
          <w:sz w:val="22"/>
          <w:szCs w:val="22"/>
        </w:rPr>
        <w:t>poveznici</w:t>
      </w:r>
      <w:r w:rsidRPr="00D50160">
        <w:rPr>
          <w:spacing w:val="-7"/>
          <w:sz w:val="22"/>
          <w:szCs w:val="22"/>
        </w:rPr>
        <w:t xml:space="preserve"> </w:t>
      </w:r>
      <w:r w:rsidRPr="00D50160">
        <w:rPr>
          <w:sz w:val="22"/>
          <w:szCs w:val="22"/>
        </w:rPr>
        <w:t>Ministarstva</w:t>
      </w:r>
      <w:r w:rsidRPr="00D50160">
        <w:rPr>
          <w:spacing w:val="7"/>
          <w:sz w:val="22"/>
          <w:szCs w:val="22"/>
        </w:rPr>
        <w:t xml:space="preserve"> </w:t>
      </w:r>
      <w:r w:rsidRPr="00D50160">
        <w:rPr>
          <w:sz w:val="22"/>
          <w:szCs w:val="22"/>
        </w:rPr>
        <w:t>hrvatskih</w:t>
      </w:r>
      <w:r w:rsidRPr="00D50160">
        <w:rPr>
          <w:spacing w:val="7"/>
          <w:sz w:val="22"/>
          <w:szCs w:val="22"/>
        </w:rPr>
        <w:t xml:space="preserve"> </w:t>
      </w:r>
      <w:r w:rsidRPr="00D50160">
        <w:rPr>
          <w:sz w:val="22"/>
          <w:szCs w:val="22"/>
        </w:rPr>
        <w:t>branitelja:</w:t>
      </w:r>
    </w:p>
    <w:p w14:paraId="0C7F9DD8" w14:textId="77777777" w:rsidR="003D7E33" w:rsidRPr="00D50160" w:rsidRDefault="00F81599" w:rsidP="00C56F2A">
      <w:pPr>
        <w:pStyle w:val="Tijeloteksta"/>
        <w:tabs>
          <w:tab w:val="left" w:pos="9072"/>
        </w:tabs>
        <w:spacing w:before="162" w:line="259" w:lineRule="auto"/>
        <w:ind w:left="0"/>
        <w:jc w:val="both"/>
        <w:rPr>
          <w:sz w:val="22"/>
          <w:szCs w:val="22"/>
        </w:rPr>
      </w:pPr>
      <w:hyperlink r:id="rId5">
        <w:r w:rsidR="003D7E33" w:rsidRPr="00D50160">
          <w:rPr>
            <w:color w:val="0000FF"/>
            <w:spacing w:val="-1"/>
            <w:sz w:val="22"/>
            <w:szCs w:val="22"/>
            <w:u w:val="single" w:color="0000FF"/>
          </w:rPr>
          <w:t>https://branitelji.gov.hr/UserDocsImages//dokumenti/Nikola//popis%20dokaza%20za%20ostv</w:t>
        </w:r>
      </w:hyperlink>
      <w:r w:rsidR="003D7E33" w:rsidRPr="00D50160">
        <w:rPr>
          <w:color w:val="0000FF"/>
          <w:spacing w:val="-57"/>
          <w:sz w:val="22"/>
          <w:szCs w:val="22"/>
        </w:rPr>
        <w:t xml:space="preserve"> </w:t>
      </w:r>
      <w:hyperlink r:id="rId6">
        <w:r w:rsidR="003D7E33" w:rsidRPr="00D50160">
          <w:rPr>
            <w:color w:val="0000FF"/>
            <w:sz w:val="22"/>
            <w:szCs w:val="22"/>
            <w:u w:val="single" w:color="0000FF"/>
          </w:rPr>
          <w:t>arivanje%20prava%20prednosti%20pri%20zapo%C5%A1ljavanju-</w:t>
        </w:r>
      </w:hyperlink>
    </w:p>
    <w:p w14:paraId="16D72AC2" w14:textId="77777777" w:rsidR="003D7E33" w:rsidRPr="00D50160" w:rsidRDefault="00F81599" w:rsidP="00C56F2A">
      <w:pPr>
        <w:pStyle w:val="Tijeloteksta"/>
        <w:tabs>
          <w:tab w:val="left" w:pos="9072"/>
        </w:tabs>
        <w:spacing w:before="4"/>
        <w:ind w:left="0"/>
        <w:jc w:val="both"/>
        <w:rPr>
          <w:sz w:val="22"/>
          <w:szCs w:val="22"/>
        </w:rPr>
      </w:pPr>
      <w:hyperlink r:id="rId7">
        <w:r w:rsidR="003D7E33" w:rsidRPr="00D50160">
          <w:rPr>
            <w:color w:val="0000FF"/>
            <w:sz w:val="22"/>
            <w:szCs w:val="22"/>
            <w:u w:val="single" w:color="0000FF"/>
          </w:rPr>
          <w:t>%20ZOHBDR%202021.pdf</w:t>
        </w:r>
      </w:hyperlink>
    </w:p>
    <w:p w14:paraId="57900C4C" w14:textId="179C8431" w:rsidR="003D7E33" w:rsidRPr="00D50160" w:rsidRDefault="003D7E33" w:rsidP="00C56F2A">
      <w:pPr>
        <w:pStyle w:val="Tijeloteksta"/>
        <w:tabs>
          <w:tab w:val="left" w:pos="9072"/>
        </w:tabs>
        <w:spacing w:before="180" w:line="256" w:lineRule="auto"/>
        <w:ind w:left="0"/>
        <w:jc w:val="both"/>
        <w:rPr>
          <w:sz w:val="22"/>
          <w:szCs w:val="22"/>
        </w:rPr>
      </w:pPr>
      <w:r w:rsidRPr="00D50160">
        <w:rPr>
          <w:sz w:val="22"/>
          <w:szCs w:val="22"/>
        </w:rPr>
        <w:t>Kandidati koji se pozivaju na pravo prednosti pri zapošljavanju u skladu s člankom 48.</w:t>
      </w:r>
      <w:r w:rsidRPr="00D50160">
        <w:rPr>
          <w:spacing w:val="1"/>
          <w:sz w:val="22"/>
          <w:szCs w:val="22"/>
        </w:rPr>
        <w:t xml:space="preserve"> </w:t>
      </w:r>
      <w:r w:rsidRPr="00D50160">
        <w:rPr>
          <w:spacing w:val="-1"/>
          <w:sz w:val="22"/>
          <w:szCs w:val="22"/>
        </w:rPr>
        <w:t xml:space="preserve">Zakona o civilnim stradalnicima iz Domovinskog rata uz prijavu </w:t>
      </w:r>
      <w:r w:rsidRPr="00D50160">
        <w:rPr>
          <w:sz w:val="22"/>
          <w:szCs w:val="22"/>
        </w:rPr>
        <w:t>na natječaj dužni su priložiti</w:t>
      </w:r>
      <w:r w:rsidR="00390677" w:rsidRPr="00D50160">
        <w:rPr>
          <w:sz w:val="22"/>
          <w:szCs w:val="22"/>
        </w:rPr>
        <w:t xml:space="preserve"> </w:t>
      </w:r>
      <w:r w:rsidRPr="00D50160">
        <w:rPr>
          <w:spacing w:val="-57"/>
          <w:sz w:val="22"/>
          <w:szCs w:val="22"/>
        </w:rPr>
        <w:t xml:space="preserve"> </w:t>
      </w:r>
      <w:r w:rsidRPr="00D50160">
        <w:rPr>
          <w:sz w:val="22"/>
          <w:szCs w:val="22"/>
        </w:rPr>
        <w:t>sve dokaze o ispunjavanju uvjeta iz natječaja te priložiti dokaze o ispunjavanju uvjeta za</w:t>
      </w:r>
      <w:r w:rsidRPr="00D50160">
        <w:rPr>
          <w:spacing w:val="1"/>
          <w:sz w:val="22"/>
          <w:szCs w:val="22"/>
        </w:rPr>
        <w:t xml:space="preserve"> </w:t>
      </w:r>
      <w:r w:rsidRPr="00D50160">
        <w:rPr>
          <w:sz w:val="22"/>
          <w:szCs w:val="22"/>
        </w:rPr>
        <w:t>ostvarivanje prava prednosti pri zapošljavanju (članak 49. st. 1. Zakona) dostupne na</w:t>
      </w:r>
      <w:r w:rsidRPr="00D50160">
        <w:rPr>
          <w:spacing w:val="1"/>
          <w:sz w:val="22"/>
          <w:szCs w:val="22"/>
        </w:rPr>
        <w:t xml:space="preserve"> </w:t>
      </w:r>
      <w:r w:rsidRPr="00D50160">
        <w:rPr>
          <w:sz w:val="22"/>
          <w:szCs w:val="22"/>
        </w:rPr>
        <w:t>poveznici</w:t>
      </w:r>
      <w:r w:rsidRPr="00D50160">
        <w:rPr>
          <w:spacing w:val="-7"/>
          <w:sz w:val="22"/>
          <w:szCs w:val="22"/>
        </w:rPr>
        <w:t xml:space="preserve"> </w:t>
      </w:r>
      <w:r w:rsidRPr="00D50160">
        <w:rPr>
          <w:sz w:val="22"/>
          <w:szCs w:val="22"/>
        </w:rPr>
        <w:t>Ministarstva</w:t>
      </w:r>
      <w:r w:rsidRPr="00D50160">
        <w:rPr>
          <w:spacing w:val="7"/>
          <w:sz w:val="22"/>
          <w:szCs w:val="22"/>
        </w:rPr>
        <w:t xml:space="preserve"> </w:t>
      </w:r>
      <w:r w:rsidRPr="00D50160">
        <w:rPr>
          <w:sz w:val="22"/>
          <w:szCs w:val="22"/>
        </w:rPr>
        <w:t>hrvatskih</w:t>
      </w:r>
      <w:r w:rsidRPr="00D50160">
        <w:rPr>
          <w:spacing w:val="7"/>
          <w:sz w:val="22"/>
          <w:szCs w:val="22"/>
        </w:rPr>
        <w:t xml:space="preserve"> </w:t>
      </w:r>
      <w:r w:rsidRPr="00D50160">
        <w:rPr>
          <w:sz w:val="22"/>
          <w:szCs w:val="22"/>
        </w:rPr>
        <w:t>branitelja:</w:t>
      </w:r>
    </w:p>
    <w:p w14:paraId="4C34A5D0" w14:textId="77777777" w:rsidR="003D7E33" w:rsidRPr="00D50160" w:rsidRDefault="00F81599" w:rsidP="00C56F2A">
      <w:pPr>
        <w:pStyle w:val="Tijeloteksta"/>
        <w:tabs>
          <w:tab w:val="left" w:pos="9072"/>
        </w:tabs>
        <w:spacing w:before="171" w:line="259" w:lineRule="auto"/>
        <w:ind w:left="0"/>
        <w:jc w:val="both"/>
        <w:rPr>
          <w:sz w:val="22"/>
          <w:szCs w:val="22"/>
        </w:rPr>
      </w:pPr>
      <w:hyperlink r:id="rId8">
        <w:r w:rsidR="003D7E33" w:rsidRPr="00D50160">
          <w:rPr>
            <w:color w:val="0000FF"/>
            <w:spacing w:val="-2"/>
            <w:sz w:val="22"/>
            <w:szCs w:val="22"/>
            <w:u w:val="single" w:color="0000FF"/>
          </w:rPr>
          <w:t>https://branitelji.gov.hr/UserDocsImages/dokumenti/Nikola/popis%20dokaza%20za%20ostva</w:t>
        </w:r>
      </w:hyperlink>
      <w:r w:rsidR="003D7E33" w:rsidRPr="00D50160">
        <w:rPr>
          <w:color w:val="0000FF"/>
          <w:spacing w:val="-1"/>
          <w:sz w:val="22"/>
          <w:szCs w:val="22"/>
        </w:rPr>
        <w:t xml:space="preserve"> </w:t>
      </w:r>
      <w:hyperlink r:id="rId9">
        <w:r w:rsidR="003D7E33" w:rsidRPr="00D50160">
          <w:rPr>
            <w:color w:val="0000FF"/>
            <w:sz w:val="22"/>
            <w:szCs w:val="22"/>
            <w:u w:val="single" w:color="0000FF"/>
          </w:rPr>
          <w:t>rivanje%20prava%20prednosti%20pri%20zapo%C5%A1ljavanju-</w:t>
        </w:r>
      </w:hyperlink>
    </w:p>
    <w:p w14:paraId="1AC9ED1D" w14:textId="6A880A83" w:rsidR="003D7E33" w:rsidRPr="00D50160" w:rsidRDefault="00F81599" w:rsidP="00C56F2A">
      <w:pPr>
        <w:pStyle w:val="Tijeloteksta"/>
        <w:tabs>
          <w:tab w:val="left" w:pos="9072"/>
        </w:tabs>
        <w:spacing w:before="4"/>
        <w:ind w:left="0"/>
        <w:jc w:val="both"/>
        <w:rPr>
          <w:color w:val="0000FF"/>
          <w:sz w:val="22"/>
          <w:szCs w:val="22"/>
          <w:u w:val="single" w:color="0000FF"/>
        </w:rPr>
      </w:pPr>
      <w:hyperlink r:id="rId10">
        <w:r w:rsidR="003D7E33" w:rsidRPr="00D50160">
          <w:rPr>
            <w:color w:val="0000FF"/>
            <w:sz w:val="22"/>
            <w:szCs w:val="22"/>
            <w:u w:val="single" w:color="0000FF"/>
          </w:rPr>
          <w:t>%20Zakon%20o%20civilnim%20stradalnicima%20iz%20DR.pdf</w:t>
        </w:r>
      </w:hyperlink>
    </w:p>
    <w:p w14:paraId="00084512" w14:textId="77777777" w:rsidR="00390677" w:rsidRPr="00D50160" w:rsidRDefault="00390677" w:rsidP="00C56F2A">
      <w:pPr>
        <w:pStyle w:val="Tijeloteksta"/>
        <w:tabs>
          <w:tab w:val="left" w:pos="9072"/>
        </w:tabs>
        <w:spacing w:before="4"/>
        <w:ind w:left="0"/>
        <w:jc w:val="both"/>
        <w:rPr>
          <w:sz w:val="22"/>
          <w:szCs w:val="22"/>
        </w:rPr>
      </w:pPr>
    </w:p>
    <w:p w14:paraId="2977EB54" w14:textId="1E8FA24E" w:rsidR="00923EB2" w:rsidRPr="00D50160" w:rsidRDefault="00923EB2" w:rsidP="00C56F2A">
      <w:pPr>
        <w:tabs>
          <w:tab w:val="left" w:pos="9072"/>
        </w:tabs>
        <w:jc w:val="both"/>
        <w:rPr>
          <w:rFonts w:ascii="Times New Roman" w:hAnsi="Times New Roman" w:cs="Times New Roman"/>
          <w:b/>
          <w:u w:val="single"/>
        </w:rPr>
      </w:pPr>
      <w:r w:rsidRPr="00D50160">
        <w:rPr>
          <w:rFonts w:ascii="Times New Roman" w:hAnsi="Times New Roman" w:cs="Times New Roman"/>
        </w:rPr>
        <w:t xml:space="preserve">Prijave na natječaj </w:t>
      </w:r>
      <w:r w:rsidR="00075375" w:rsidRPr="00D50160">
        <w:rPr>
          <w:rFonts w:ascii="Times New Roman" w:hAnsi="Times New Roman" w:cs="Times New Roman"/>
        </w:rPr>
        <w:t>dostavljaju se</w:t>
      </w:r>
      <w:r w:rsidRPr="00D50160">
        <w:rPr>
          <w:rFonts w:ascii="Times New Roman" w:hAnsi="Times New Roman" w:cs="Times New Roman"/>
        </w:rPr>
        <w:t xml:space="preserve"> u zatvorenoj omotnici na adresu Dječji vrtić Krijesnica Gorjani, Bolokan 1, 31422 Gorjani, u roku 8 (osam) dana od dana objave natječaja na mrežnim stranicama Hrvatskog zavoda za zapošljavanje s naznakom – </w:t>
      </w:r>
      <w:bookmarkStart w:id="0" w:name="_Hlk49763763"/>
      <w:r w:rsidRPr="00D50160">
        <w:rPr>
          <w:rFonts w:ascii="Times New Roman" w:hAnsi="Times New Roman" w:cs="Times New Roman"/>
          <w:b/>
        </w:rPr>
        <w:t>„Natječaj za odgojitelja/icu na neodređeno vrijeme - ne otvaraj“</w:t>
      </w:r>
    </w:p>
    <w:p w14:paraId="7AA7BB34" w14:textId="2E1596D9" w:rsidR="00CE026C" w:rsidRPr="00D50160" w:rsidRDefault="00923EB2" w:rsidP="00C56F2A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Nepotpune i</w:t>
      </w:r>
      <w:r w:rsidR="00314844" w:rsidRPr="00D50160">
        <w:rPr>
          <w:rFonts w:ascii="Times New Roman" w:hAnsi="Times New Roman" w:cs="Times New Roman"/>
        </w:rPr>
        <w:t>/ili</w:t>
      </w:r>
      <w:r w:rsidRPr="00D50160">
        <w:rPr>
          <w:rFonts w:ascii="Times New Roman" w:hAnsi="Times New Roman" w:cs="Times New Roman"/>
        </w:rPr>
        <w:t xml:space="preserve"> nepravovremene prijave neće se razmatrati.</w:t>
      </w:r>
    </w:p>
    <w:p w14:paraId="24BE9D54" w14:textId="70C29186" w:rsidR="00923EB2" w:rsidRPr="00D50160" w:rsidRDefault="00CE026C" w:rsidP="00C56F2A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Urednom prijavom smatra se prijava koja sadrži sve podatke i priloge navedene u tekstu ovog natječaja.</w:t>
      </w:r>
    </w:p>
    <w:p w14:paraId="7355ADCC" w14:textId="77777777" w:rsidR="00212CCE" w:rsidRPr="00D50160" w:rsidRDefault="00212CCE" w:rsidP="00C56F2A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</w:rPr>
      </w:pPr>
    </w:p>
    <w:p w14:paraId="3FA676A8" w14:textId="0D3FF3D0" w:rsidR="00923EB2" w:rsidRPr="00D50160" w:rsidRDefault="00923EB2" w:rsidP="00C56F2A">
      <w:pPr>
        <w:spacing w:after="0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 xml:space="preserve">Kandidati koji ispunjavaju formalne uvjete natječaja </w:t>
      </w:r>
      <w:r w:rsidR="00212CCE" w:rsidRPr="00D50160">
        <w:rPr>
          <w:rFonts w:ascii="Times New Roman" w:hAnsi="Times New Roman" w:cs="Times New Roman"/>
        </w:rPr>
        <w:t>bit će pozvani na intervju</w:t>
      </w:r>
      <w:r w:rsidRPr="00D50160">
        <w:rPr>
          <w:rFonts w:ascii="Times New Roman" w:hAnsi="Times New Roman" w:cs="Times New Roman"/>
        </w:rPr>
        <w:t>.</w:t>
      </w:r>
    </w:p>
    <w:p w14:paraId="69793C32" w14:textId="041CAD6E" w:rsidR="00212CCE" w:rsidRPr="00D50160" w:rsidRDefault="00212CCE" w:rsidP="00C56F2A">
      <w:pPr>
        <w:spacing w:after="0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Ako kandidat ne pristupi intervjuu, smatrat će se da je povukao prijavu.</w:t>
      </w:r>
    </w:p>
    <w:p w14:paraId="5B360896" w14:textId="77777777" w:rsidR="00212CCE" w:rsidRPr="00D50160" w:rsidRDefault="00212CCE" w:rsidP="00C56F2A">
      <w:pPr>
        <w:spacing w:after="0"/>
        <w:jc w:val="both"/>
        <w:rPr>
          <w:rFonts w:ascii="Times New Roman" w:hAnsi="Times New Roman" w:cs="Times New Roman"/>
        </w:rPr>
      </w:pPr>
    </w:p>
    <w:bookmarkEnd w:id="0"/>
    <w:p w14:paraId="7022EE62" w14:textId="0A99070D" w:rsidR="00923EB2" w:rsidRPr="00D50160" w:rsidRDefault="00923EB2" w:rsidP="00C56F2A">
      <w:pPr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 xml:space="preserve">O rezultatima </w:t>
      </w:r>
      <w:r w:rsidR="00212CCE" w:rsidRPr="00D50160">
        <w:rPr>
          <w:rFonts w:ascii="Times New Roman" w:hAnsi="Times New Roman" w:cs="Times New Roman"/>
        </w:rPr>
        <w:t>izbora</w:t>
      </w:r>
      <w:r w:rsidRPr="00D50160">
        <w:rPr>
          <w:rFonts w:ascii="Times New Roman" w:hAnsi="Times New Roman" w:cs="Times New Roman"/>
        </w:rPr>
        <w:t xml:space="preserve"> kandidati će biti obaviješteni u zakonskom roku.</w:t>
      </w:r>
    </w:p>
    <w:p w14:paraId="02F6CCDB" w14:textId="2B668D09" w:rsidR="00C07B50" w:rsidRPr="00D50160" w:rsidRDefault="00C07B50" w:rsidP="00C07B50">
      <w:pPr>
        <w:spacing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Dječji vrtić Krijesnica Gorjani zadržava pravo poništiti natječaj. Dječji vrtić Krijesnica Gorjani zadržava pravo ne izvršiti izbor kandidata.</w:t>
      </w:r>
    </w:p>
    <w:p w14:paraId="511D9379" w14:textId="2EEA7231" w:rsidR="00C07B50" w:rsidRPr="00D50160" w:rsidRDefault="00C07B50" w:rsidP="00C07B50">
      <w:pPr>
        <w:spacing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Prijavom na natječaj kandidati su izričito suglasni da Dječji vrtić Krijesnica Gorjani može prikupljati, koristiti i dalje obrađivati podatke u svrhu provedbe natječajnog postupka sukladno odredbama Opće uredbe o zaštiti podataka i Zakona o provedbi Opće uredbe o zaštiti podataka (NN 42/18).</w:t>
      </w:r>
    </w:p>
    <w:p w14:paraId="732B9A83" w14:textId="45263238" w:rsidR="00C07B50" w:rsidRPr="00D50160" w:rsidRDefault="00C07B50" w:rsidP="00C07B50">
      <w:pPr>
        <w:spacing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 xml:space="preserve">Dječji vrtić </w:t>
      </w:r>
      <w:r w:rsidR="00D9790B" w:rsidRPr="00D50160">
        <w:rPr>
          <w:rFonts w:ascii="Times New Roman" w:hAnsi="Times New Roman" w:cs="Times New Roman"/>
        </w:rPr>
        <w:t>Krijesnica Gorjani</w:t>
      </w:r>
      <w:r w:rsidRPr="00D50160">
        <w:rPr>
          <w:rFonts w:ascii="Times New Roman" w:hAnsi="Times New Roman" w:cs="Times New Roman"/>
        </w:rPr>
        <w:t xml:space="preserve"> zadržava pravo poništiti natječaj. Dječji vrtić </w:t>
      </w:r>
      <w:r w:rsidR="00D9790B" w:rsidRPr="00D50160">
        <w:rPr>
          <w:rFonts w:ascii="Times New Roman" w:hAnsi="Times New Roman" w:cs="Times New Roman"/>
        </w:rPr>
        <w:t>Krijesnica Gorjani</w:t>
      </w:r>
      <w:r w:rsidRPr="00D50160">
        <w:rPr>
          <w:rFonts w:ascii="Times New Roman" w:hAnsi="Times New Roman" w:cs="Times New Roman"/>
        </w:rPr>
        <w:t xml:space="preserve"> zadržava pravo ne izvršiti izbor kandidata.</w:t>
      </w:r>
    </w:p>
    <w:p w14:paraId="6AD39630" w14:textId="046CF07C" w:rsidR="00C07B50" w:rsidRPr="00D50160" w:rsidRDefault="00C07B50" w:rsidP="00C07B50">
      <w:pPr>
        <w:spacing w:line="240" w:lineRule="auto"/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 xml:space="preserve">Prijavom na natječaj kandidati su izričito suglasni da </w:t>
      </w:r>
      <w:r w:rsidR="00D9790B" w:rsidRPr="00D50160">
        <w:rPr>
          <w:rFonts w:ascii="Times New Roman" w:hAnsi="Times New Roman" w:cs="Times New Roman"/>
        </w:rPr>
        <w:t>Dječji vrtić</w:t>
      </w:r>
      <w:r w:rsidRPr="00D50160">
        <w:rPr>
          <w:rFonts w:ascii="Times New Roman" w:hAnsi="Times New Roman" w:cs="Times New Roman"/>
        </w:rPr>
        <w:t xml:space="preserve"> </w:t>
      </w:r>
      <w:r w:rsidR="00D9790B" w:rsidRPr="00D50160">
        <w:rPr>
          <w:rFonts w:ascii="Times New Roman" w:hAnsi="Times New Roman" w:cs="Times New Roman"/>
        </w:rPr>
        <w:t>Krijesnica Gorjani</w:t>
      </w:r>
      <w:r w:rsidRPr="00D50160">
        <w:rPr>
          <w:rFonts w:ascii="Times New Roman" w:hAnsi="Times New Roman" w:cs="Times New Roman"/>
        </w:rPr>
        <w:t xml:space="preserve"> može prikupljati, koristiti i dalje obrađivati podatke u svrhu provedbe natječajnog postupka sukladno odredbama Opće uredbe o zaštiti podataka i Zakona o provedbi Opće uredbe o zaštiti podataka (NN 42/18).</w:t>
      </w:r>
    </w:p>
    <w:p w14:paraId="07202043" w14:textId="21FA44FE" w:rsidR="00923EB2" w:rsidRPr="00D50160" w:rsidRDefault="00923EB2" w:rsidP="00C56F2A">
      <w:pPr>
        <w:jc w:val="both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 xml:space="preserve">Natječaj je objavljen na oglasnoj ploči </w:t>
      </w:r>
      <w:r w:rsidR="00102F9F" w:rsidRPr="00D50160">
        <w:rPr>
          <w:rFonts w:ascii="Times New Roman" w:hAnsi="Times New Roman" w:cs="Times New Roman"/>
        </w:rPr>
        <w:t>Dječjeg vrtića</w:t>
      </w:r>
      <w:r w:rsidRPr="00D50160">
        <w:rPr>
          <w:rFonts w:ascii="Times New Roman" w:hAnsi="Times New Roman" w:cs="Times New Roman"/>
        </w:rPr>
        <w:t xml:space="preserve">, mrežnoj stranici Općine Gorjani – </w:t>
      </w:r>
      <w:hyperlink r:id="rId11" w:history="1">
        <w:r w:rsidR="00102F9F" w:rsidRPr="00D50160">
          <w:rPr>
            <w:rStyle w:val="Hiperveza"/>
            <w:rFonts w:ascii="Times New Roman" w:hAnsi="Times New Roman" w:cs="Times New Roman"/>
          </w:rPr>
          <w:t>www.gorjani.hr</w:t>
        </w:r>
      </w:hyperlink>
      <w:r w:rsidR="00102F9F" w:rsidRPr="00D50160">
        <w:rPr>
          <w:rFonts w:ascii="Times New Roman" w:hAnsi="Times New Roman" w:cs="Times New Roman"/>
        </w:rPr>
        <w:t xml:space="preserve"> </w:t>
      </w:r>
      <w:r w:rsidRPr="00D50160">
        <w:rPr>
          <w:rFonts w:ascii="Times New Roman" w:hAnsi="Times New Roman" w:cs="Times New Roman"/>
        </w:rPr>
        <w:t xml:space="preserve"> i Hrvatskom zavodu za zapošljavanje.</w:t>
      </w:r>
    </w:p>
    <w:p w14:paraId="35A416E0" w14:textId="77777777" w:rsidR="00D50160" w:rsidRPr="00D50160" w:rsidRDefault="00D50160" w:rsidP="00D50160">
      <w:pPr>
        <w:spacing w:after="0" w:line="240" w:lineRule="auto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KLASA: 112-01/22-01/01</w:t>
      </w:r>
    </w:p>
    <w:p w14:paraId="730E6D55" w14:textId="59655CB2" w:rsidR="00D50160" w:rsidRPr="00D50160" w:rsidRDefault="00D50160" w:rsidP="00D50160">
      <w:pPr>
        <w:spacing w:after="0" w:line="240" w:lineRule="auto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URBROJ: 2158-21-1-02-22-2</w:t>
      </w:r>
    </w:p>
    <w:p w14:paraId="0B854D8B" w14:textId="029E70FC" w:rsidR="00D50160" w:rsidRPr="00D50160" w:rsidRDefault="00D50160" w:rsidP="00D50160">
      <w:pPr>
        <w:spacing w:after="0" w:line="240" w:lineRule="auto"/>
        <w:rPr>
          <w:rFonts w:ascii="Times New Roman" w:hAnsi="Times New Roman" w:cs="Times New Roman"/>
        </w:rPr>
      </w:pPr>
      <w:r w:rsidRPr="00D50160">
        <w:rPr>
          <w:rFonts w:ascii="Times New Roman" w:hAnsi="Times New Roman" w:cs="Times New Roman"/>
        </w:rPr>
        <w:t>Gorjani, 31. ožujka 2022.</w:t>
      </w:r>
    </w:p>
    <w:p w14:paraId="193587B6" w14:textId="77777777" w:rsidR="00D50160" w:rsidRPr="00D50160" w:rsidRDefault="00D50160" w:rsidP="00C56F2A">
      <w:pPr>
        <w:jc w:val="both"/>
        <w:rPr>
          <w:rFonts w:ascii="Times New Roman" w:hAnsi="Times New Roman" w:cs="Times New Roman"/>
        </w:rPr>
      </w:pPr>
    </w:p>
    <w:p w14:paraId="76826B26" w14:textId="77777777" w:rsidR="00923EB2" w:rsidRPr="00D50160" w:rsidRDefault="00923EB2" w:rsidP="00C56F2A">
      <w:pPr>
        <w:jc w:val="both"/>
        <w:rPr>
          <w:rFonts w:ascii="Times New Roman" w:hAnsi="Times New Roman" w:cs="Times New Roman"/>
        </w:rPr>
      </w:pPr>
    </w:p>
    <w:p w14:paraId="04559595" w14:textId="33B8B300" w:rsidR="00923EB2" w:rsidRPr="00D50160" w:rsidRDefault="00314844" w:rsidP="00314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="00923EB2" w:rsidRPr="00D50160">
        <w:rPr>
          <w:rFonts w:ascii="Times New Roman" w:eastAsia="Times New Roman" w:hAnsi="Times New Roman" w:cs="Times New Roman"/>
          <w:lang w:eastAsia="hr-HR"/>
        </w:rPr>
        <w:t>Predsjednica Upravnog vijeća:</w:t>
      </w:r>
    </w:p>
    <w:p w14:paraId="62582382" w14:textId="66FF7E13" w:rsidR="00923EB2" w:rsidRPr="00D50160" w:rsidRDefault="00314844" w:rsidP="00314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Pr="00D50160">
        <w:rPr>
          <w:rFonts w:ascii="Times New Roman" w:eastAsia="Times New Roman" w:hAnsi="Times New Roman" w:cs="Times New Roman"/>
          <w:lang w:eastAsia="hr-HR"/>
        </w:rPr>
        <w:tab/>
      </w:r>
      <w:r w:rsidR="00923EB2" w:rsidRPr="00D50160">
        <w:rPr>
          <w:rFonts w:ascii="Times New Roman" w:eastAsia="Times New Roman" w:hAnsi="Times New Roman" w:cs="Times New Roman"/>
          <w:lang w:eastAsia="hr-HR"/>
        </w:rPr>
        <w:t>Tea Milanović</w:t>
      </w:r>
    </w:p>
    <w:p w14:paraId="3839297D" w14:textId="77777777" w:rsidR="005C1B46" w:rsidRPr="00D50160" w:rsidRDefault="005C1B46" w:rsidP="00314844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083F1873" w14:textId="77777777" w:rsidR="001F434C" w:rsidRPr="00C56F2A" w:rsidRDefault="001F434C" w:rsidP="00C56F2A">
      <w:pPr>
        <w:jc w:val="both"/>
        <w:rPr>
          <w:rFonts w:ascii="Times New Roman" w:hAnsi="Times New Roman" w:cs="Times New Roman"/>
        </w:rPr>
      </w:pPr>
    </w:p>
    <w:sectPr w:rsidR="001F434C" w:rsidRPr="00C56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735F"/>
    <w:multiLevelType w:val="hybridMultilevel"/>
    <w:tmpl w:val="2B7C8B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228E5"/>
    <w:multiLevelType w:val="multilevel"/>
    <w:tmpl w:val="065AF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C665CA8"/>
    <w:multiLevelType w:val="multilevel"/>
    <w:tmpl w:val="D4927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7AC46DC"/>
    <w:multiLevelType w:val="hybridMultilevel"/>
    <w:tmpl w:val="1966C582"/>
    <w:lvl w:ilvl="0" w:tplc="708C3A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9F085F06">
      <w:start w:val="8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A8"/>
    <w:rsid w:val="00075375"/>
    <w:rsid w:val="00102F9F"/>
    <w:rsid w:val="001C1EA9"/>
    <w:rsid w:val="001F434C"/>
    <w:rsid w:val="00212CCE"/>
    <w:rsid w:val="00246671"/>
    <w:rsid w:val="002E601C"/>
    <w:rsid w:val="00314844"/>
    <w:rsid w:val="00332CDC"/>
    <w:rsid w:val="00390677"/>
    <w:rsid w:val="003D7E33"/>
    <w:rsid w:val="00497E9D"/>
    <w:rsid w:val="004E6568"/>
    <w:rsid w:val="00544638"/>
    <w:rsid w:val="005C1B46"/>
    <w:rsid w:val="00622580"/>
    <w:rsid w:val="006534A8"/>
    <w:rsid w:val="007B61FD"/>
    <w:rsid w:val="0083638E"/>
    <w:rsid w:val="00923EB2"/>
    <w:rsid w:val="0093098A"/>
    <w:rsid w:val="00985519"/>
    <w:rsid w:val="009A3B65"/>
    <w:rsid w:val="00A55021"/>
    <w:rsid w:val="00A87A92"/>
    <w:rsid w:val="00AB2766"/>
    <w:rsid w:val="00AB33AB"/>
    <w:rsid w:val="00B24D64"/>
    <w:rsid w:val="00C07B50"/>
    <w:rsid w:val="00C56F2A"/>
    <w:rsid w:val="00CD1C93"/>
    <w:rsid w:val="00CE026C"/>
    <w:rsid w:val="00D50160"/>
    <w:rsid w:val="00D9790B"/>
    <w:rsid w:val="00E96A03"/>
    <w:rsid w:val="00F4447E"/>
    <w:rsid w:val="00F81599"/>
    <w:rsid w:val="00FB3F5A"/>
    <w:rsid w:val="00FC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CD4A"/>
  <w15:chartTrackingRefBased/>
  <w15:docId w15:val="{5FCB0EAF-1CC5-421F-9DFD-99512B46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6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6534A8"/>
  </w:style>
  <w:style w:type="character" w:customStyle="1" w:styleId="eop">
    <w:name w:val="eop"/>
    <w:basedOn w:val="Zadanifontodlomka"/>
    <w:rsid w:val="006534A8"/>
  </w:style>
  <w:style w:type="character" w:customStyle="1" w:styleId="spellingerror">
    <w:name w:val="spellingerror"/>
    <w:basedOn w:val="Zadanifontodlomka"/>
    <w:rsid w:val="006534A8"/>
  </w:style>
  <w:style w:type="paragraph" w:styleId="Odlomakpopisa">
    <w:name w:val="List Paragraph"/>
    <w:basedOn w:val="Normal"/>
    <w:uiPriority w:val="34"/>
    <w:qFormat/>
    <w:rsid w:val="001F43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23EB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3EB2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3D7E33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D7E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gorjani.hr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Marko Hrga</cp:lastModifiedBy>
  <cp:revision>4</cp:revision>
  <cp:lastPrinted>2022-03-30T08:41:00Z</cp:lastPrinted>
  <dcterms:created xsi:type="dcterms:W3CDTF">2022-03-31T07:04:00Z</dcterms:created>
  <dcterms:modified xsi:type="dcterms:W3CDTF">2022-03-31T07:18:00Z</dcterms:modified>
</cp:coreProperties>
</file>